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0095" w:rsidRPr="00165D6A" w:rsidRDefault="00210095" w:rsidP="00210095">
      <w:pPr>
        <w:pStyle w:val="2"/>
        <w:rPr>
          <w:sz w:val="20"/>
          <w:szCs w:val="20"/>
        </w:rPr>
      </w:pPr>
      <w:r w:rsidRPr="00165D6A">
        <w:rPr>
          <w:sz w:val="20"/>
          <w:szCs w:val="20"/>
        </w:rPr>
        <w:t>Приложение</w:t>
      </w:r>
      <w:r w:rsidR="00ED190E">
        <w:rPr>
          <w:sz w:val="20"/>
          <w:szCs w:val="20"/>
        </w:rPr>
        <w:t xml:space="preserve"> № 1</w:t>
      </w:r>
      <w:r w:rsidRPr="00165D6A">
        <w:rPr>
          <w:sz w:val="20"/>
          <w:szCs w:val="20"/>
        </w:rPr>
        <w:t xml:space="preserve"> к извещению</w:t>
      </w:r>
    </w:p>
    <w:p w:rsidR="00210095" w:rsidRPr="00DD5AFA" w:rsidRDefault="00210095" w:rsidP="00DD5AF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65D6A">
        <w:rPr>
          <w:rFonts w:ascii="Times New Roman" w:hAnsi="Times New Roman" w:cs="Times New Roman"/>
          <w:sz w:val="20"/>
          <w:szCs w:val="20"/>
        </w:rPr>
        <w:t>о проведении аукциона</w:t>
      </w:r>
    </w:p>
    <w:p w:rsidR="00210095" w:rsidRPr="00165D6A" w:rsidRDefault="00210095" w:rsidP="00210095">
      <w:pPr>
        <w:pStyle w:val="1"/>
        <w:jc w:val="right"/>
        <w:rPr>
          <w:sz w:val="20"/>
          <w:szCs w:val="20"/>
        </w:rPr>
      </w:pPr>
      <w:r w:rsidRPr="00165D6A">
        <w:rPr>
          <w:sz w:val="20"/>
          <w:szCs w:val="20"/>
        </w:rPr>
        <w:t xml:space="preserve"> </w:t>
      </w:r>
    </w:p>
    <w:tbl>
      <w:tblPr>
        <w:tblW w:w="16160" w:type="dxa"/>
        <w:tblInd w:w="-462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66"/>
        <w:gridCol w:w="1702"/>
        <w:gridCol w:w="2127"/>
        <w:gridCol w:w="1275"/>
        <w:gridCol w:w="4253"/>
        <w:gridCol w:w="1701"/>
        <w:gridCol w:w="1134"/>
        <w:gridCol w:w="1134"/>
        <w:gridCol w:w="1276"/>
        <w:gridCol w:w="992"/>
      </w:tblGrid>
      <w:tr w:rsidR="009A7304" w:rsidRPr="00CD1688" w:rsidTr="003839ED"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</w:p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лота п/п </w:t>
            </w:r>
          </w:p>
        </w:tc>
        <w:tc>
          <w:tcPr>
            <w:tcW w:w="1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3839ED">
            <w:pPr>
              <w:spacing w:after="0" w:line="240" w:lineRule="auto"/>
              <w:ind w:left="-104" w:right="-10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Местоположение, адрес земельного участка</w:t>
            </w:r>
          </w:p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Кадастровый номер земельного участка, сведения о границах, разрешенное использование земельного участка, категория земель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 аренды земельного участка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Параметры разрешённого строительства объекта, технические условия подключения объекта к сетям инженерно-технического обеспечения, плата за подключение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pStyle w:val="a3"/>
              <w:jc w:val="center"/>
              <w:rPr>
                <w:sz w:val="20"/>
                <w:szCs w:val="20"/>
              </w:rPr>
            </w:pPr>
            <w:r w:rsidRPr="00CD1688">
              <w:rPr>
                <w:sz w:val="20"/>
                <w:szCs w:val="20"/>
              </w:rPr>
              <w:t>Информация о правах на земельный участок, ограничениях этих прав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Площадь земельного участка в квадратных метрах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Начальный размер арендной платы </w:t>
            </w:r>
          </w:p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в год, руб.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Шаг аукциона, руб.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pStyle w:val="a3"/>
              <w:jc w:val="center"/>
              <w:rPr>
                <w:sz w:val="20"/>
                <w:szCs w:val="20"/>
              </w:rPr>
            </w:pPr>
            <w:r w:rsidRPr="00CD1688">
              <w:rPr>
                <w:sz w:val="20"/>
                <w:szCs w:val="20"/>
              </w:rPr>
              <w:t>Сумма задатка, руб.</w:t>
            </w:r>
          </w:p>
        </w:tc>
      </w:tr>
      <w:tr w:rsidR="009A7304" w:rsidRPr="00CD1688" w:rsidTr="003839ED"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0868D7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8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9A7304" w:rsidRPr="00CD1688" w:rsidTr="003839ED"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– Югра, Березовский район, </w:t>
            </w:r>
            <w:proofErr w:type="spellStart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пгт.Игрим</w:t>
            </w:r>
            <w:proofErr w:type="spellEnd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ул.Северная</w:t>
            </w:r>
            <w:proofErr w:type="spellEnd"/>
            <w:r w:rsidR="00FB6C3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1/1 «г»</w:t>
            </w: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86:05:0324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Pr="00CD1688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 xml:space="preserve"> </w:t>
            </w:r>
            <w:r w:rsidRPr="00CD1688">
              <w:rPr>
                <w:rFonts w:ascii="Times New Roman" w:hAnsi="Times New Roman" w:cs="Times New Roman"/>
                <w:iCs/>
                <w:sz w:val="20"/>
                <w:szCs w:val="20"/>
              </w:rPr>
              <w:t>в границах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, указанных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выписке из ЕГРН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="00BB370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9E02F6">
              <w:rPr>
                <w:rFonts w:ascii="Times New Roman" w:hAnsi="Times New Roman" w:cs="Times New Roman"/>
                <w:sz w:val="20"/>
                <w:szCs w:val="20"/>
              </w:rPr>
              <w:t>.09.20</w:t>
            </w:r>
            <w:r w:rsidR="00BB370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г. </w:t>
            </w:r>
          </w:p>
          <w:p w:rsidR="009A7304" w:rsidRPr="00CD1688" w:rsidRDefault="00BB370D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КУВИ-002/2020- 18377620</w:t>
            </w:r>
            <w:r w:rsidR="009A7304"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; разрешенное использование земельного участка: </w:t>
            </w:r>
            <w:r w:rsidR="009A7304">
              <w:rPr>
                <w:rFonts w:ascii="Times New Roman" w:hAnsi="Times New Roman" w:cs="Times New Roman"/>
                <w:sz w:val="20"/>
                <w:szCs w:val="20"/>
              </w:rPr>
              <w:t>для строительства гаража</w:t>
            </w:r>
            <w:r w:rsidR="009A7304" w:rsidRPr="00CD16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категория земель: земли населенных пунктов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0868D7" w:rsidP="00E75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8D7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E75295" w:rsidRPr="000868D7">
              <w:rPr>
                <w:rFonts w:ascii="Times New Roman" w:hAnsi="Times New Roman" w:cs="Times New Roman"/>
                <w:sz w:val="20"/>
                <w:szCs w:val="20"/>
              </w:rPr>
              <w:t xml:space="preserve"> месяцев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4C6710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Параметры строительства: гараж, предельное количество этажей – </w:t>
            </w:r>
            <w:r w:rsidR="00BB370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, конфигурация здания – определить в процессе проектирования; паспорт отделки фасада согласовать с отделом архитектуры и градостроительства администрации Березовского района. </w:t>
            </w:r>
          </w:p>
          <w:p w:rsidR="00BB370D" w:rsidRPr="004C6710" w:rsidRDefault="00BB370D" w:rsidP="00BB3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на инженерное обеспечение объекта капитального строительства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09.2020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№ 10/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1076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выданные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МУП «</w:t>
            </w:r>
            <w:proofErr w:type="spell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Тепловодоканал</w:t>
            </w:r>
            <w:proofErr w:type="spellEnd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».</w:t>
            </w:r>
          </w:p>
          <w:p w:rsidR="00BB370D" w:rsidRPr="004C6710" w:rsidRDefault="00BB370D" w:rsidP="00BB3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действительны до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17.09.2023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</w:t>
            </w:r>
          </w:p>
          <w:p w:rsidR="00BB370D" w:rsidRPr="004C6710" w:rsidRDefault="00BB370D" w:rsidP="00BB3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Водоснабжение:</w:t>
            </w:r>
          </w:p>
          <w:p w:rsidR="00BB370D" w:rsidRDefault="00BB370D" w:rsidP="00BB3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подключения к центральной системе водоснабжения земельного участка, необходимо проложить трубопровод из полиэтиленовой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трубы 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Ø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63мм на глубине не менее 3,2 метра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BB370D" w:rsidRDefault="00BB370D" w:rsidP="00BB3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Максимальная нагрузка в точке подключения (ТК; Ø =</w:t>
            </w:r>
            <w:r w:rsidR="000871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мм) – </w:t>
            </w:r>
            <w:r w:rsidR="000871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15,3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/час;</w:t>
            </w:r>
          </w:p>
          <w:p w:rsidR="00BB370D" w:rsidRPr="004C6710" w:rsidRDefault="00BB370D" w:rsidP="00BB3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- Резерв мощности-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1800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/сутки;</w:t>
            </w:r>
          </w:p>
          <w:p w:rsidR="00BB370D" w:rsidRPr="004C6710" w:rsidRDefault="00BB370D" w:rsidP="00BB3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Давление воды в сети:</w:t>
            </w:r>
          </w:p>
          <w:p w:rsidR="00BB370D" w:rsidRPr="004C6710" w:rsidRDefault="00BB370D" w:rsidP="00BB3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максимальное - 6,0 кгс/см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BB370D" w:rsidRPr="004C6710" w:rsidRDefault="00BB370D" w:rsidP="00BB3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минимальное - 4,0 кгс/см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BB370D" w:rsidRPr="004C6710" w:rsidRDefault="00BB370D" w:rsidP="00BB3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температура холодной воды 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0 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С.</w:t>
            </w:r>
            <w:proofErr w:type="gramEnd"/>
          </w:p>
          <w:p w:rsidR="00BB370D" w:rsidRDefault="00BB370D" w:rsidP="00BB3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Плата за подключение к системе водоснабжения трубы Ø </w:t>
            </w:r>
            <w:r w:rsidR="00DE04C1">
              <w:rPr>
                <w:rFonts w:ascii="Times New Roman" w:eastAsia="Times New Roman" w:hAnsi="Times New Roman" w:cs="Times New Roman"/>
                <w:sz w:val="20"/>
                <w:szCs w:val="20"/>
              </w:rPr>
              <w:t>63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мм  -</w:t>
            </w:r>
            <w:proofErr w:type="gramEnd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E04C1">
              <w:rPr>
                <w:rFonts w:ascii="Times New Roman" w:eastAsia="Times New Roman" w:hAnsi="Times New Roman" w:cs="Times New Roman"/>
                <w:sz w:val="20"/>
                <w:szCs w:val="20"/>
              </w:rPr>
              <w:t>16321,13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</w:p>
          <w:p w:rsidR="00DE04C1" w:rsidRPr="00DE04C1" w:rsidRDefault="00BB370D" w:rsidP="00BB37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Ввиду отсутствия магистральной линии канализации для слива сточных вод установить септик.</w:t>
            </w:r>
            <w:r w:rsidRPr="005F4E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3839ED">
            <w:pPr>
              <w:spacing w:after="0" w:line="240" w:lineRule="auto"/>
              <w:ind w:left="-105"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</w:t>
            </w:r>
            <w:r w:rsidR="00DE04C1">
              <w:rPr>
                <w:rFonts w:ascii="Times New Roman" w:hAnsi="Times New Roman" w:cs="Times New Roman"/>
                <w:sz w:val="20"/>
                <w:szCs w:val="20"/>
              </w:rPr>
              <w:t xml:space="preserve">находящийся в </w:t>
            </w:r>
            <w:r w:rsidR="00DE04C1" w:rsidRPr="00CD1688">
              <w:rPr>
                <w:rFonts w:ascii="Times New Roman" w:hAnsi="Times New Roman" w:cs="Times New Roman"/>
                <w:sz w:val="20"/>
                <w:szCs w:val="20"/>
              </w:rPr>
              <w:t>государственн</w:t>
            </w:r>
            <w:r w:rsidR="00DE04C1"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="00DE04C1"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собственнос</w:t>
            </w:r>
            <w:r w:rsidR="00DE04C1"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, обременения и ограничения земельного участка не установлены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87763">
              <w:rPr>
                <w:rFonts w:ascii="Times New Roman" w:hAnsi="Times New Roman" w:cs="Times New Roman"/>
                <w:sz w:val="20"/>
                <w:szCs w:val="20"/>
              </w:rPr>
              <w:t>5500,81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12825">
              <w:rPr>
                <w:rFonts w:ascii="Times New Roman" w:hAnsi="Times New Roman" w:cs="Times New Roman"/>
                <w:sz w:val="20"/>
                <w:szCs w:val="20"/>
              </w:rPr>
              <w:t>165,02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12825">
              <w:rPr>
                <w:rFonts w:ascii="Times New Roman" w:hAnsi="Times New Roman" w:cs="Times New Roman"/>
                <w:sz w:val="20"/>
                <w:szCs w:val="20"/>
              </w:rPr>
              <w:t>1100,16</w:t>
            </w:r>
          </w:p>
        </w:tc>
      </w:tr>
      <w:tr w:rsidR="009A7304" w:rsidRPr="00CD1688" w:rsidTr="003839ED"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– Югра, Березовский 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район, </w:t>
            </w:r>
            <w:proofErr w:type="spellStart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пгт.Игрим</w:t>
            </w:r>
            <w:proofErr w:type="spellEnd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ул.Северная</w:t>
            </w:r>
            <w:proofErr w:type="spellEnd"/>
            <w:r w:rsidR="00FB6C3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1/5 «г»</w:t>
            </w: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86:05:0324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CD1688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 xml:space="preserve"> </w:t>
            </w:r>
            <w:r w:rsidRPr="00CD1688">
              <w:rPr>
                <w:rFonts w:ascii="Times New Roman" w:hAnsi="Times New Roman" w:cs="Times New Roman"/>
                <w:iCs/>
                <w:sz w:val="20"/>
                <w:szCs w:val="20"/>
              </w:rPr>
              <w:t>в границах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, указанных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выписке из ЕГРН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="00DE04C1">
              <w:rPr>
                <w:rFonts w:ascii="Times New Roman" w:hAnsi="Times New Roman" w:cs="Times New Roman"/>
                <w:sz w:val="20"/>
                <w:szCs w:val="20"/>
              </w:rPr>
              <w:t>07.09.2020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г. </w:t>
            </w:r>
          </w:p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DE04C1">
              <w:rPr>
                <w:rFonts w:ascii="Times New Roman" w:hAnsi="Times New Roman" w:cs="Times New Roman"/>
                <w:sz w:val="20"/>
                <w:szCs w:val="20"/>
              </w:rPr>
              <w:t>КУВИ-002/2020</w:t>
            </w:r>
            <w:r w:rsidR="009E02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E04C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18375206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; разрешенное использование земельного участка: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для строительства гаража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категория земель: земли населенных пунктов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0868D7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8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</w:t>
            </w:r>
            <w:r w:rsidR="00E75295" w:rsidRPr="000868D7">
              <w:rPr>
                <w:rFonts w:ascii="Times New Roman" w:hAnsi="Times New Roman" w:cs="Times New Roman"/>
                <w:sz w:val="20"/>
                <w:szCs w:val="20"/>
              </w:rPr>
              <w:t xml:space="preserve"> месяцев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5C7091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hAnsi="Times New Roman" w:cs="Times New Roman"/>
                <w:sz w:val="20"/>
                <w:szCs w:val="20"/>
              </w:rPr>
              <w:t xml:space="preserve">Параметры строительства: гараж, предельное количество этажей – </w:t>
            </w:r>
            <w:r w:rsidR="00DE04C1" w:rsidRPr="005C709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C7091">
              <w:rPr>
                <w:rFonts w:ascii="Times New Roman" w:hAnsi="Times New Roman" w:cs="Times New Roman"/>
                <w:sz w:val="20"/>
                <w:szCs w:val="20"/>
              </w:rPr>
              <w:t xml:space="preserve">, конфигурация здания – определить в процессе проектирования; паспорт отделки фасада согласовать с отделом архитектуры и градостроительства </w:t>
            </w:r>
            <w:r w:rsidRPr="005C709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администрации Березовского района. </w:t>
            </w:r>
          </w:p>
          <w:p w:rsidR="0012184D" w:rsidRPr="005C7091" w:rsidRDefault="0012184D" w:rsidP="0012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Технические условия на инженерное обеспечение объекта капитального строительства от 18.09.2020 г. № 10/1076, выданные ИМУП «</w:t>
            </w:r>
            <w:proofErr w:type="spellStart"/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Тепловодоканал</w:t>
            </w:r>
            <w:proofErr w:type="spellEnd"/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».</w:t>
            </w:r>
          </w:p>
          <w:p w:rsidR="0012184D" w:rsidRPr="005C7091" w:rsidRDefault="0012184D" w:rsidP="0012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действительны до 17.09.2023 г. </w:t>
            </w:r>
          </w:p>
          <w:p w:rsidR="0012184D" w:rsidRPr="005C7091" w:rsidRDefault="0012184D" w:rsidP="0012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Водоснабжение:</w:t>
            </w:r>
          </w:p>
          <w:p w:rsidR="0012184D" w:rsidRPr="005C7091" w:rsidRDefault="0012184D" w:rsidP="0012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hAnsi="Times New Roman" w:cs="Times New Roman"/>
                <w:sz w:val="20"/>
                <w:szCs w:val="20"/>
              </w:rPr>
              <w:t xml:space="preserve">Для подключения к центральной системе водоснабжения земельного участка, необходимо проложить трубопровод из полиэтиленовой </w:t>
            </w:r>
            <w:proofErr w:type="gramStart"/>
            <w:r w:rsidRPr="005C7091">
              <w:rPr>
                <w:rFonts w:ascii="Times New Roman" w:hAnsi="Times New Roman" w:cs="Times New Roman"/>
                <w:sz w:val="20"/>
                <w:szCs w:val="20"/>
              </w:rPr>
              <w:t xml:space="preserve">трубы  </w:t>
            </w: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Ø</w:t>
            </w:r>
            <w:proofErr w:type="gramEnd"/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63мм на глубине не менее 3,2 метра</w:t>
            </w:r>
            <w:r w:rsidRPr="005C70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12184D" w:rsidRPr="005C7091" w:rsidRDefault="0012184D" w:rsidP="0012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- Максимальная нагрузка в точке подключения (ТК; Ø =63 мм) – 15,3 м</w:t>
            </w: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/час;</w:t>
            </w:r>
          </w:p>
          <w:p w:rsidR="0012184D" w:rsidRPr="005C7091" w:rsidRDefault="0012184D" w:rsidP="0012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- Резерв мощности- 1800 м</w:t>
            </w: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/сутки;</w:t>
            </w:r>
          </w:p>
          <w:p w:rsidR="0012184D" w:rsidRPr="005C7091" w:rsidRDefault="0012184D" w:rsidP="0012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Давление воды в сети:</w:t>
            </w:r>
          </w:p>
          <w:p w:rsidR="0012184D" w:rsidRPr="005C7091" w:rsidRDefault="0012184D" w:rsidP="0012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- максимальное - 6,0 кгс/см</w:t>
            </w:r>
            <w:proofErr w:type="gramStart"/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12184D" w:rsidRPr="005C7091" w:rsidRDefault="0012184D" w:rsidP="0012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- минимальное - 4,0 кгс/см</w:t>
            </w:r>
            <w:proofErr w:type="gramStart"/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12184D" w:rsidRPr="005C7091" w:rsidRDefault="0012184D" w:rsidP="0012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температура холодной воды </w:t>
            </w:r>
            <w:proofErr w:type="gramStart"/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0  </w:t>
            </w: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С.</w:t>
            </w:r>
            <w:proofErr w:type="gramEnd"/>
          </w:p>
          <w:p w:rsidR="0012184D" w:rsidRPr="005C7091" w:rsidRDefault="0012184D" w:rsidP="0012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Плата за подключение к системе водоснабжения трубы Ø 63 </w:t>
            </w:r>
            <w:proofErr w:type="gramStart"/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мм  -</w:t>
            </w:r>
            <w:proofErr w:type="gramEnd"/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16321,13 руб.</w:t>
            </w:r>
          </w:p>
          <w:p w:rsidR="0012184D" w:rsidRPr="005C7091" w:rsidRDefault="0012184D" w:rsidP="0012184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5C7091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Ввиду отсутствия магистральной линии канализации для слива сточных вод установить септик.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12184D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Земельный участок,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находящийся в 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собственнос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обременения и ограничения земельного участка не установлены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5501,69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165,05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1100,34</w:t>
            </w:r>
          </w:p>
        </w:tc>
      </w:tr>
      <w:tr w:rsidR="009A7304" w:rsidRPr="00CD1688" w:rsidTr="00265DBB">
        <w:trPr>
          <w:trHeight w:val="1980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– Югра, Березовский район, </w:t>
            </w:r>
            <w:r w:rsidRPr="001B3F15">
              <w:rPr>
                <w:rFonts w:ascii="Times New Roman" w:hAnsi="Times New Roman" w:cs="Times New Roman"/>
                <w:sz w:val="20"/>
                <w:szCs w:val="20"/>
              </w:rPr>
              <w:t>пгт. Игрим,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Северна</w:t>
            </w:r>
            <w:r w:rsidRPr="001B3F15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FB6C3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1/7 «г»</w:t>
            </w: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86:05:0324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  <w:r w:rsidRPr="00CD1688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 xml:space="preserve"> </w:t>
            </w:r>
            <w:r w:rsidRPr="00CD1688">
              <w:rPr>
                <w:rFonts w:ascii="Times New Roman" w:hAnsi="Times New Roman" w:cs="Times New Roman"/>
                <w:iCs/>
                <w:sz w:val="20"/>
                <w:szCs w:val="20"/>
              </w:rPr>
              <w:t>в границах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, указанных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выписке из ЕГРН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="0012184D">
              <w:rPr>
                <w:rFonts w:ascii="Times New Roman" w:hAnsi="Times New Roman" w:cs="Times New Roman"/>
                <w:sz w:val="20"/>
                <w:szCs w:val="20"/>
              </w:rPr>
              <w:t>07.09.2020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г. </w:t>
            </w:r>
          </w:p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7D40FE">
              <w:rPr>
                <w:rFonts w:ascii="Times New Roman" w:hAnsi="Times New Roman" w:cs="Times New Roman"/>
                <w:sz w:val="20"/>
                <w:szCs w:val="20"/>
              </w:rPr>
              <w:t>КУВИ-00</w:t>
            </w:r>
            <w:r w:rsidR="0012184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D40FE">
              <w:rPr>
                <w:rFonts w:ascii="Times New Roman" w:hAnsi="Times New Roman" w:cs="Times New Roman"/>
                <w:sz w:val="20"/>
                <w:szCs w:val="20"/>
              </w:rPr>
              <w:t>/20</w:t>
            </w:r>
            <w:r w:rsidR="0012184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D40F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2184D">
              <w:rPr>
                <w:rFonts w:ascii="Times New Roman" w:hAnsi="Times New Roman" w:cs="Times New Roman"/>
                <w:sz w:val="20"/>
                <w:szCs w:val="20"/>
              </w:rPr>
              <w:t>18376677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; разрешенное использование земельного участка: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для строительства гаража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категория земель: земли населенных пунктов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0868D7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8D7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E75295" w:rsidRPr="000868D7">
              <w:rPr>
                <w:rFonts w:ascii="Times New Roman" w:hAnsi="Times New Roman" w:cs="Times New Roman"/>
                <w:sz w:val="20"/>
                <w:szCs w:val="20"/>
              </w:rPr>
              <w:t xml:space="preserve"> месяцев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184D" w:rsidRPr="005C7091" w:rsidRDefault="0012184D" w:rsidP="001218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hAnsi="Times New Roman" w:cs="Times New Roman"/>
                <w:sz w:val="20"/>
                <w:szCs w:val="20"/>
              </w:rPr>
              <w:t xml:space="preserve">Параметры строительства: гараж, предельное количество этажей – 2, конфигурация здания – определить в процессе проектирования; паспорт отделки фасада согласовать с отделом архитектуры и градостроительства администрации Березовского района. </w:t>
            </w:r>
          </w:p>
          <w:p w:rsidR="0012184D" w:rsidRPr="005C7091" w:rsidRDefault="0012184D" w:rsidP="0012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Технические условия на инженерное обеспечение объекта капитального строительства от 18.09.2020 г. № 10/1076, выданные ИМУП «</w:t>
            </w:r>
            <w:proofErr w:type="spellStart"/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Тепловодоканал</w:t>
            </w:r>
            <w:proofErr w:type="spellEnd"/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».</w:t>
            </w:r>
          </w:p>
          <w:p w:rsidR="0012184D" w:rsidRPr="005C7091" w:rsidRDefault="0012184D" w:rsidP="0012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действительны до 17.09.2023 г. </w:t>
            </w:r>
          </w:p>
          <w:p w:rsidR="0012184D" w:rsidRPr="005C7091" w:rsidRDefault="0012184D" w:rsidP="0012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Водоснабжение:</w:t>
            </w:r>
          </w:p>
          <w:p w:rsidR="0012184D" w:rsidRPr="005C7091" w:rsidRDefault="0012184D" w:rsidP="0012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hAnsi="Times New Roman" w:cs="Times New Roman"/>
                <w:sz w:val="20"/>
                <w:szCs w:val="20"/>
              </w:rPr>
              <w:t xml:space="preserve">Для подключения к центральной системе водоснабжения земельного участка, необходимо проложить трубопровод из полиэтиленовой </w:t>
            </w:r>
            <w:proofErr w:type="gramStart"/>
            <w:r w:rsidRPr="005C7091">
              <w:rPr>
                <w:rFonts w:ascii="Times New Roman" w:hAnsi="Times New Roman" w:cs="Times New Roman"/>
                <w:sz w:val="20"/>
                <w:szCs w:val="20"/>
              </w:rPr>
              <w:t xml:space="preserve">трубы  </w:t>
            </w: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Ø</w:t>
            </w:r>
            <w:proofErr w:type="gramEnd"/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63мм на глубине не менее 3,2 метра</w:t>
            </w:r>
            <w:r w:rsidRPr="005C70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12184D" w:rsidRPr="005C7091" w:rsidRDefault="0012184D" w:rsidP="0012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- Максимальная нагрузка в точке подключения (ТК; Ø =63 мм) – 15,3 м</w:t>
            </w: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/час;</w:t>
            </w:r>
          </w:p>
          <w:p w:rsidR="0012184D" w:rsidRPr="005C7091" w:rsidRDefault="0012184D" w:rsidP="0012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- Резерв мощности- 1800 м</w:t>
            </w: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/сутки;</w:t>
            </w:r>
          </w:p>
          <w:p w:rsidR="0012184D" w:rsidRPr="005C7091" w:rsidRDefault="0012184D" w:rsidP="0012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Давление воды в сети:</w:t>
            </w:r>
          </w:p>
          <w:p w:rsidR="0012184D" w:rsidRPr="005C7091" w:rsidRDefault="0012184D" w:rsidP="0012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- максимальное - 6,0 кгс/см</w:t>
            </w:r>
            <w:proofErr w:type="gramStart"/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12184D" w:rsidRPr="005C7091" w:rsidRDefault="0012184D" w:rsidP="0012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- минимальное - 4,0 кгс/см</w:t>
            </w:r>
            <w:proofErr w:type="gramStart"/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12184D" w:rsidRPr="005C7091" w:rsidRDefault="0012184D" w:rsidP="0012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температура холодной воды </w:t>
            </w:r>
            <w:proofErr w:type="gramStart"/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0  </w:t>
            </w: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С.</w:t>
            </w:r>
            <w:proofErr w:type="gramEnd"/>
          </w:p>
          <w:p w:rsidR="0012184D" w:rsidRPr="005C7091" w:rsidRDefault="0012184D" w:rsidP="0012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Плата за подключение к системе водоснабжения трубы Ø 63 </w:t>
            </w:r>
            <w:proofErr w:type="gramStart"/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мм  -</w:t>
            </w:r>
            <w:proofErr w:type="gramEnd"/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16321,13 руб.</w:t>
            </w:r>
          </w:p>
          <w:p w:rsidR="009A7304" w:rsidRPr="005C7091" w:rsidRDefault="0012184D" w:rsidP="001218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Ввиду отсутствия магистральной линии канализации для слива сточных вод установить септик. 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7304" w:rsidRPr="00CD1688" w:rsidRDefault="0012184D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Земельный участок,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находящийся в 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собственнос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, обременения и ограничения земельного участка не установлены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5502,18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165,07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1100,44</w:t>
            </w:r>
          </w:p>
        </w:tc>
      </w:tr>
      <w:tr w:rsidR="009A7304" w:rsidTr="003839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15"/>
        </w:trPr>
        <w:tc>
          <w:tcPr>
            <w:tcW w:w="566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702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– Югра, Березовский район, </w:t>
            </w:r>
            <w:r w:rsidRPr="001B3F15">
              <w:rPr>
                <w:rFonts w:ascii="Times New Roman" w:hAnsi="Times New Roman" w:cs="Times New Roman"/>
                <w:sz w:val="20"/>
                <w:szCs w:val="20"/>
              </w:rPr>
              <w:t>пгт. Игрим,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Северна</w:t>
            </w:r>
            <w:r w:rsidRPr="001B3F15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FB6C3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1/9 «г»</w:t>
            </w:r>
          </w:p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86:05:0324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 w:rsidRPr="00CD1688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 xml:space="preserve"> </w:t>
            </w:r>
            <w:r w:rsidRPr="00CD1688">
              <w:rPr>
                <w:rFonts w:ascii="Times New Roman" w:hAnsi="Times New Roman" w:cs="Times New Roman"/>
                <w:iCs/>
                <w:sz w:val="20"/>
                <w:szCs w:val="20"/>
              </w:rPr>
              <w:t>в границах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, указанных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выписке из ЕГРН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="0012184D">
              <w:rPr>
                <w:rFonts w:ascii="Times New Roman" w:hAnsi="Times New Roman" w:cs="Times New Roman"/>
                <w:sz w:val="20"/>
                <w:szCs w:val="20"/>
              </w:rPr>
              <w:t>07.09.2020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г. </w:t>
            </w:r>
          </w:p>
          <w:p w:rsidR="009A7304" w:rsidRPr="00CD1688" w:rsidRDefault="007D40FE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КУВИ-00</w:t>
            </w:r>
            <w:r w:rsidR="0012184D">
              <w:rPr>
                <w:rFonts w:ascii="Times New Roman" w:hAnsi="Times New Roman" w:cs="Times New Roman"/>
                <w:sz w:val="20"/>
                <w:szCs w:val="20"/>
              </w:rPr>
              <w:t>2/2020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2184D">
              <w:rPr>
                <w:rFonts w:ascii="Times New Roman" w:hAnsi="Times New Roman" w:cs="Times New Roman"/>
                <w:sz w:val="20"/>
                <w:szCs w:val="20"/>
              </w:rPr>
              <w:t>18377540</w:t>
            </w:r>
            <w:r w:rsidR="009A7304"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; разрешенное использование земельного участка: </w:t>
            </w:r>
            <w:r w:rsidR="009A7304">
              <w:rPr>
                <w:rFonts w:ascii="Times New Roman" w:hAnsi="Times New Roman" w:cs="Times New Roman"/>
                <w:sz w:val="20"/>
                <w:szCs w:val="20"/>
              </w:rPr>
              <w:t>для строительства гаража</w:t>
            </w:r>
            <w:r w:rsidR="009A7304" w:rsidRPr="00CD16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A7304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категория земель: земли населенных пунктов</w:t>
            </w:r>
          </w:p>
        </w:tc>
        <w:tc>
          <w:tcPr>
            <w:tcW w:w="1275" w:type="dxa"/>
          </w:tcPr>
          <w:p w:rsidR="009A7304" w:rsidRDefault="000868D7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68D7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E75295" w:rsidRPr="000868D7">
              <w:rPr>
                <w:rFonts w:ascii="Times New Roman" w:hAnsi="Times New Roman" w:cs="Times New Roman"/>
                <w:sz w:val="20"/>
                <w:szCs w:val="20"/>
              </w:rPr>
              <w:t xml:space="preserve"> месяцев</w:t>
            </w:r>
          </w:p>
        </w:tc>
        <w:tc>
          <w:tcPr>
            <w:tcW w:w="4253" w:type="dxa"/>
          </w:tcPr>
          <w:p w:rsidR="0012184D" w:rsidRPr="005C7091" w:rsidRDefault="0012184D" w:rsidP="001218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hAnsi="Times New Roman" w:cs="Times New Roman"/>
                <w:sz w:val="20"/>
                <w:szCs w:val="20"/>
              </w:rPr>
              <w:t xml:space="preserve">Параметры строительства: гараж, предельное количество этажей – 2, конфигурация здания – определить в процессе проектирования; паспорт отделки фасада согласовать с отделом архитектуры и градостроительства администрации Березовского района. </w:t>
            </w:r>
          </w:p>
          <w:p w:rsidR="0012184D" w:rsidRPr="005C7091" w:rsidRDefault="0012184D" w:rsidP="0012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Технические условия на инженерное обеспечение объекта капитального строительства от 18.09.2020 г. № 10/1076, выданные ИМУП «</w:t>
            </w:r>
            <w:proofErr w:type="spellStart"/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Тепловодоканал</w:t>
            </w:r>
            <w:proofErr w:type="spellEnd"/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».</w:t>
            </w:r>
          </w:p>
          <w:p w:rsidR="0012184D" w:rsidRPr="005C7091" w:rsidRDefault="0012184D" w:rsidP="0012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действительны до 17.09.2023 г. </w:t>
            </w:r>
          </w:p>
          <w:p w:rsidR="0012184D" w:rsidRPr="005C7091" w:rsidRDefault="0012184D" w:rsidP="0012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Водоснабжение:</w:t>
            </w:r>
          </w:p>
          <w:p w:rsidR="0012184D" w:rsidRPr="005C7091" w:rsidRDefault="0012184D" w:rsidP="0012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hAnsi="Times New Roman" w:cs="Times New Roman"/>
                <w:sz w:val="20"/>
                <w:szCs w:val="20"/>
              </w:rPr>
              <w:t xml:space="preserve">Для подключения к центральной системе водоснабжения земельного участка, необходимо проложить трубопровод из полиэтиленовой </w:t>
            </w:r>
            <w:proofErr w:type="gramStart"/>
            <w:r w:rsidRPr="005C7091">
              <w:rPr>
                <w:rFonts w:ascii="Times New Roman" w:hAnsi="Times New Roman" w:cs="Times New Roman"/>
                <w:sz w:val="20"/>
                <w:szCs w:val="20"/>
              </w:rPr>
              <w:t xml:space="preserve">трубы  </w:t>
            </w: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Ø</w:t>
            </w:r>
            <w:proofErr w:type="gramEnd"/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63мм на глубине не менее 3,2 метра</w:t>
            </w:r>
            <w:r w:rsidRPr="005C70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12184D" w:rsidRPr="005C7091" w:rsidRDefault="0012184D" w:rsidP="0012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- Максимальная нагрузка в точке подключения (ТК; Ø =63 мм) – 15,3 м</w:t>
            </w: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/час;</w:t>
            </w:r>
          </w:p>
          <w:p w:rsidR="0012184D" w:rsidRPr="005C7091" w:rsidRDefault="0012184D" w:rsidP="0012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- Резерв мощности- 1800 м</w:t>
            </w: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/сутки;</w:t>
            </w:r>
          </w:p>
          <w:p w:rsidR="0012184D" w:rsidRPr="005C7091" w:rsidRDefault="0012184D" w:rsidP="0012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Давление воды в сети:</w:t>
            </w:r>
          </w:p>
          <w:p w:rsidR="0012184D" w:rsidRPr="005C7091" w:rsidRDefault="0012184D" w:rsidP="0012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- максимальное - 6,0 кгс/см</w:t>
            </w:r>
            <w:proofErr w:type="gramStart"/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12184D" w:rsidRPr="005C7091" w:rsidRDefault="0012184D" w:rsidP="0012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- минимальное - 4,0 кгс/см</w:t>
            </w:r>
            <w:proofErr w:type="gramStart"/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12184D" w:rsidRPr="005C7091" w:rsidRDefault="0012184D" w:rsidP="0012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температура холодной воды </w:t>
            </w:r>
            <w:proofErr w:type="gramStart"/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0  </w:t>
            </w: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С.</w:t>
            </w:r>
            <w:proofErr w:type="gramEnd"/>
          </w:p>
          <w:p w:rsidR="0012184D" w:rsidRPr="005C7091" w:rsidRDefault="0012184D" w:rsidP="0012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Плата за подключение к системе водоснабжения трубы Ø 63 </w:t>
            </w:r>
            <w:proofErr w:type="gramStart"/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мм  -</w:t>
            </w:r>
            <w:proofErr w:type="gramEnd"/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16321,13 руб.</w:t>
            </w:r>
          </w:p>
          <w:p w:rsidR="009A7304" w:rsidRPr="005C7091" w:rsidRDefault="0012184D" w:rsidP="001218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Ввиду отсутствия магистральной линии канализации для слива сточных вод установить септик. </w:t>
            </w:r>
          </w:p>
        </w:tc>
        <w:tc>
          <w:tcPr>
            <w:tcW w:w="1701" w:type="dxa"/>
          </w:tcPr>
          <w:p w:rsidR="009A7304" w:rsidRDefault="0012184D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находящийся в 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собственнос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, обременения и ограничения земельного участка не установлены</w:t>
            </w:r>
          </w:p>
        </w:tc>
        <w:tc>
          <w:tcPr>
            <w:tcW w:w="1134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5502,6</w:t>
            </w:r>
          </w:p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165,08</w:t>
            </w:r>
          </w:p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1100,52</w:t>
            </w:r>
          </w:p>
          <w:p w:rsidR="009A7304" w:rsidRPr="00165D6A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7304" w:rsidTr="003839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15"/>
        </w:trPr>
        <w:tc>
          <w:tcPr>
            <w:tcW w:w="566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702" w:type="dxa"/>
          </w:tcPr>
          <w:p w:rsidR="0012184D" w:rsidRDefault="0012184D" w:rsidP="001218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– Югра, Березовский район, </w:t>
            </w:r>
            <w:r w:rsidRPr="001B3F15">
              <w:rPr>
                <w:rFonts w:ascii="Times New Roman" w:hAnsi="Times New Roman" w:cs="Times New Roman"/>
                <w:sz w:val="20"/>
                <w:szCs w:val="20"/>
              </w:rPr>
              <w:t>пгт. Игрим,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Северна</w:t>
            </w:r>
            <w:r w:rsidRPr="001B3F15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FB6C3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1/48 «г»</w:t>
            </w:r>
          </w:p>
          <w:p w:rsidR="009A7304" w:rsidRDefault="009A7304" w:rsidP="007D40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86:05:0324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12184D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 w:rsidRPr="00CD1688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 xml:space="preserve"> </w:t>
            </w:r>
            <w:r w:rsidRPr="00CD1688">
              <w:rPr>
                <w:rFonts w:ascii="Times New Roman" w:hAnsi="Times New Roman" w:cs="Times New Roman"/>
                <w:iCs/>
                <w:sz w:val="20"/>
                <w:szCs w:val="20"/>
              </w:rPr>
              <w:t>в границах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, указанных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выписке из ЕГРН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="0012184D">
              <w:rPr>
                <w:rFonts w:ascii="Times New Roman" w:hAnsi="Times New Roman" w:cs="Times New Roman"/>
                <w:sz w:val="20"/>
                <w:szCs w:val="20"/>
              </w:rPr>
              <w:t>07.09.2020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г. </w:t>
            </w:r>
          </w:p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12184D">
              <w:rPr>
                <w:rFonts w:ascii="Times New Roman" w:hAnsi="Times New Roman" w:cs="Times New Roman"/>
                <w:sz w:val="20"/>
                <w:szCs w:val="20"/>
              </w:rPr>
              <w:t>КУВИ-002</w:t>
            </w:r>
            <w:r w:rsidR="007D40FE">
              <w:rPr>
                <w:rFonts w:ascii="Times New Roman" w:hAnsi="Times New Roman" w:cs="Times New Roman"/>
                <w:sz w:val="20"/>
                <w:szCs w:val="20"/>
              </w:rPr>
              <w:t>/20</w:t>
            </w:r>
            <w:r w:rsidR="0012184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D40F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2184D">
              <w:rPr>
                <w:rFonts w:ascii="Times New Roman" w:hAnsi="Times New Roman" w:cs="Times New Roman"/>
                <w:sz w:val="20"/>
                <w:szCs w:val="20"/>
              </w:rPr>
              <w:t>18378189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; разрешенное 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использование земельного участка: </w:t>
            </w:r>
            <w:r w:rsidR="0012184D">
              <w:rPr>
                <w:rFonts w:ascii="Times New Roman" w:hAnsi="Times New Roman" w:cs="Times New Roman"/>
                <w:sz w:val="20"/>
                <w:szCs w:val="20"/>
              </w:rPr>
              <w:t>для строительства шиномонтажной мастерской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A7304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категория земель: земли населенных пунктов</w:t>
            </w:r>
          </w:p>
        </w:tc>
        <w:tc>
          <w:tcPr>
            <w:tcW w:w="1275" w:type="dxa"/>
          </w:tcPr>
          <w:p w:rsidR="009A7304" w:rsidRDefault="000868D7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68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</w:t>
            </w:r>
            <w:r w:rsidR="0012184D" w:rsidRPr="000868D7">
              <w:rPr>
                <w:rFonts w:ascii="Times New Roman" w:hAnsi="Times New Roman" w:cs="Times New Roman"/>
                <w:sz w:val="20"/>
                <w:szCs w:val="20"/>
              </w:rPr>
              <w:t xml:space="preserve"> месяцев</w:t>
            </w:r>
          </w:p>
        </w:tc>
        <w:tc>
          <w:tcPr>
            <w:tcW w:w="4253" w:type="dxa"/>
          </w:tcPr>
          <w:p w:rsidR="0012184D" w:rsidRPr="005C7091" w:rsidRDefault="0012184D" w:rsidP="001218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hAnsi="Times New Roman" w:cs="Times New Roman"/>
                <w:sz w:val="20"/>
                <w:szCs w:val="20"/>
              </w:rPr>
              <w:t xml:space="preserve">Параметры строительства: гараж, предельное количество этажей – 2, конфигурация здания – определить в процессе проектирования; паспорт отделки фасада согласовать с отделом архитектуры и градостроительства администрации Березовского района. </w:t>
            </w:r>
          </w:p>
          <w:p w:rsidR="0012184D" w:rsidRPr="005C7091" w:rsidRDefault="0012184D" w:rsidP="0012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на инженерное </w:t>
            </w: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обеспечение объекта капитального строительства от 18.09.2020 г. № 10/1076, выданные ИМУП «</w:t>
            </w:r>
            <w:proofErr w:type="spellStart"/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Тепловодоканал</w:t>
            </w:r>
            <w:proofErr w:type="spellEnd"/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».</w:t>
            </w:r>
          </w:p>
          <w:p w:rsidR="0012184D" w:rsidRPr="005C7091" w:rsidRDefault="0012184D" w:rsidP="0012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действительны до 17.09.2023 г. </w:t>
            </w:r>
          </w:p>
          <w:p w:rsidR="0012184D" w:rsidRPr="005C7091" w:rsidRDefault="0012184D" w:rsidP="0012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Водоснабжение:</w:t>
            </w:r>
          </w:p>
          <w:p w:rsidR="0012184D" w:rsidRPr="005C7091" w:rsidRDefault="0012184D" w:rsidP="0012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hAnsi="Times New Roman" w:cs="Times New Roman"/>
                <w:sz w:val="20"/>
                <w:szCs w:val="20"/>
              </w:rPr>
              <w:t xml:space="preserve">Для подключения к центральной системе водоснабжения земельного участка, необходимо проложить трубопровод из полиэтиленовой </w:t>
            </w:r>
            <w:proofErr w:type="gramStart"/>
            <w:r w:rsidRPr="005C7091">
              <w:rPr>
                <w:rFonts w:ascii="Times New Roman" w:hAnsi="Times New Roman" w:cs="Times New Roman"/>
                <w:sz w:val="20"/>
                <w:szCs w:val="20"/>
              </w:rPr>
              <w:t xml:space="preserve">трубы  </w:t>
            </w: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Ø</w:t>
            </w:r>
            <w:proofErr w:type="gramEnd"/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63мм на глубине не менее 3,2 метра</w:t>
            </w:r>
            <w:r w:rsidRPr="005C70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12184D" w:rsidRPr="005C7091" w:rsidRDefault="0012184D" w:rsidP="0012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- Максимальная нагрузка в точке подключения (ТК; Ø =63 мм) – 15,3 м</w:t>
            </w: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/час;</w:t>
            </w:r>
          </w:p>
          <w:p w:rsidR="0012184D" w:rsidRPr="005C7091" w:rsidRDefault="0012184D" w:rsidP="0012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- Резерв мощности- 1800 м</w:t>
            </w: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/сутки;</w:t>
            </w:r>
          </w:p>
          <w:p w:rsidR="0012184D" w:rsidRPr="005C7091" w:rsidRDefault="0012184D" w:rsidP="0012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Давление воды в сети:</w:t>
            </w:r>
          </w:p>
          <w:p w:rsidR="0012184D" w:rsidRPr="005C7091" w:rsidRDefault="0012184D" w:rsidP="0012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- максимальное - 6,0 кгс/см</w:t>
            </w:r>
            <w:proofErr w:type="gramStart"/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12184D" w:rsidRPr="005C7091" w:rsidRDefault="0012184D" w:rsidP="0012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- минимальное - 4,0 кгс/см</w:t>
            </w:r>
            <w:proofErr w:type="gramStart"/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12184D" w:rsidRPr="005C7091" w:rsidRDefault="0012184D" w:rsidP="0012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температура холодной воды </w:t>
            </w:r>
            <w:proofErr w:type="gramStart"/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0  </w:t>
            </w: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С.</w:t>
            </w:r>
            <w:proofErr w:type="gramEnd"/>
          </w:p>
          <w:p w:rsidR="0012184D" w:rsidRPr="005C7091" w:rsidRDefault="0012184D" w:rsidP="0012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Плата за подключение к системе водоснабжения трубы Ø 63 </w:t>
            </w:r>
            <w:proofErr w:type="gramStart"/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мм  -</w:t>
            </w:r>
            <w:proofErr w:type="gramEnd"/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16321,13 руб.</w:t>
            </w:r>
          </w:p>
          <w:p w:rsidR="009A7304" w:rsidRPr="005C7091" w:rsidRDefault="0012184D" w:rsidP="001218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Ввиду отсутствия магистральной линии канализации для слива сточных вод установить септик. </w:t>
            </w:r>
          </w:p>
        </w:tc>
        <w:tc>
          <w:tcPr>
            <w:tcW w:w="1701" w:type="dxa"/>
          </w:tcPr>
          <w:p w:rsidR="009A7304" w:rsidRDefault="0012184D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Земельный участок,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находящийся в 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собственнос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, обременения и ограничения 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земельного участка не установлены</w:t>
            </w:r>
          </w:p>
        </w:tc>
        <w:tc>
          <w:tcPr>
            <w:tcW w:w="1134" w:type="dxa"/>
          </w:tcPr>
          <w:p w:rsidR="009A7304" w:rsidRDefault="0012184D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50</w:t>
            </w:r>
          </w:p>
        </w:tc>
        <w:tc>
          <w:tcPr>
            <w:tcW w:w="1134" w:type="dxa"/>
          </w:tcPr>
          <w:p w:rsidR="009A7304" w:rsidRDefault="00DD5AFA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8755,7</w:t>
            </w:r>
          </w:p>
        </w:tc>
        <w:tc>
          <w:tcPr>
            <w:tcW w:w="1276" w:type="dxa"/>
          </w:tcPr>
          <w:p w:rsidR="009A7304" w:rsidRDefault="00DD5AFA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262,67</w:t>
            </w:r>
          </w:p>
        </w:tc>
        <w:tc>
          <w:tcPr>
            <w:tcW w:w="992" w:type="dxa"/>
          </w:tcPr>
          <w:p w:rsidR="00DD5AFA" w:rsidRDefault="00DD5AFA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1751,14</w:t>
            </w:r>
          </w:p>
          <w:p w:rsidR="009A7304" w:rsidRPr="00DD5AFA" w:rsidRDefault="009A7304" w:rsidP="00DD5A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304" w:rsidTr="003839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15"/>
        </w:trPr>
        <w:tc>
          <w:tcPr>
            <w:tcW w:w="566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1702" w:type="dxa"/>
          </w:tcPr>
          <w:p w:rsidR="005C7091" w:rsidRDefault="005C7091" w:rsidP="005C70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– Югра, Березовский район, </w:t>
            </w:r>
            <w:r w:rsidRPr="001B3F15">
              <w:rPr>
                <w:rFonts w:ascii="Times New Roman" w:hAnsi="Times New Roman" w:cs="Times New Roman"/>
                <w:sz w:val="20"/>
                <w:szCs w:val="20"/>
              </w:rPr>
              <w:t>пгт. Игрим,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Северна</w:t>
            </w:r>
            <w:r w:rsidRPr="001B3F15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д. 24</w:t>
            </w:r>
          </w:p>
          <w:p w:rsidR="009A7304" w:rsidRDefault="009A7304" w:rsidP="005175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86:05:0324</w:t>
            </w:r>
            <w:r w:rsidR="00576A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5C709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5C709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CD1688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 xml:space="preserve"> </w:t>
            </w:r>
            <w:r w:rsidRPr="00CD1688">
              <w:rPr>
                <w:rFonts w:ascii="Times New Roman" w:hAnsi="Times New Roman" w:cs="Times New Roman"/>
                <w:iCs/>
                <w:sz w:val="20"/>
                <w:szCs w:val="20"/>
              </w:rPr>
              <w:t>в границах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, указанных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выписке из ЕГРН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="005C7091">
              <w:rPr>
                <w:rFonts w:ascii="Times New Roman" w:hAnsi="Times New Roman" w:cs="Times New Roman"/>
                <w:sz w:val="20"/>
                <w:szCs w:val="20"/>
              </w:rPr>
              <w:t>07.09.2020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г. </w:t>
            </w:r>
          </w:p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576AB4">
              <w:rPr>
                <w:rFonts w:ascii="Times New Roman" w:hAnsi="Times New Roman" w:cs="Times New Roman"/>
                <w:sz w:val="20"/>
                <w:szCs w:val="20"/>
              </w:rPr>
              <w:t>КУВИ-00</w:t>
            </w:r>
            <w:r w:rsidR="005C7091">
              <w:rPr>
                <w:rFonts w:ascii="Times New Roman" w:hAnsi="Times New Roman" w:cs="Times New Roman"/>
                <w:sz w:val="20"/>
                <w:szCs w:val="20"/>
              </w:rPr>
              <w:t>2/2020</w:t>
            </w:r>
            <w:r w:rsidR="00576AB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C7091">
              <w:rPr>
                <w:rFonts w:ascii="Times New Roman" w:hAnsi="Times New Roman" w:cs="Times New Roman"/>
                <w:sz w:val="20"/>
                <w:szCs w:val="20"/>
              </w:rPr>
              <w:t>18372901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; разрешенное использование земельного участка: </w:t>
            </w:r>
            <w:r w:rsidR="001667B2">
              <w:rPr>
                <w:rFonts w:ascii="Times New Roman" w:hAnsi="Times New Roman" w:cs="Times New Roman"/>
                <w:sz w:val="20"/>
                <w:szCs w:val="20"/>
              </w:rPr>
              <w:t xml:space="preserve">для </w:t>
            </w:r>
            <w:r w:rsidR="00576AB4">
              <w:rPr>
                <w:rFonts w:ascii="Times New Roman" w:hAnsi="Times New Roman" w:cs="Times New Roman"/>
                <w:sz w:val="20"/>
                <w:szCs w:val="20"/>
              </w:rPr>
              <w:t>индивидуально</w:t>
            </w:r>
            <w:r w:rsidR="001667B2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="00576AB4">
              <w:rPr>
                <w:rFonts w:ascii="Times New Roman" w:hAnsi="Times New Roman" w:cs="Times New Roman"/>
                <w:sz w:val="20"/>
                <w:szCs w:val="20"/>
              </w:rPr>
              <w:t xml:space="preserve"> жилищно</w:t>
            </w:r>
            <w:r w:rsidR="001667B2">
              <w:rPr>
                <w:rFonts w:ascii="Times New Roman" w:hAnsi="Times New Roman" w:cs="Times New Roman"/>
                <w:sz w:val="20"/>
                <w:szCs w:val="20"/>
              </w:rPr>
              <w:t xml:space="preserve">го </w:t>
            </w:r>
            <w:r w:rsidR="00576AB4">
              <w:rPr>
                <w:rFonts w:ascii="Times New Roman" w:hAnsi="Times New Roman" w:cs="Times New Roman"/>
                <w:sz w:val="20"/>
                <w:szCs w:val="20"/>
              </w:rPr>
              <w:t>строительств</w:t>
            </w:r>
            <w:r w:rsidR="001667B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A7304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категория земель: земли населенных пунктов</w:t>
            </w:r>
          </w:p>
        </w:tc>
        <w:tc>
          <w:tcPr>
            <w:tcW w:w="1275" w:type="dxa"/>
          </w:tcPr>
          <w:p w:rsidR="009A7304" w:rsidRDefault="00576AB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лет</w:t>
            </w:r>
          </w:p>
        </w:tc>
        <w:tc>
          <w:tcPr>
            <w:tcW w:w="4253" w:type="dxa"/>
          </w:tcPr>
          <w:p w:rsidR="00576AB4" w:rsidRPr="004C6710" w:rsidRDefault="00576AB4" w:rsidP="00576A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Параметры строительства: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, предельное количество этажей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, конфигурация здания – определить в процессе проектирования; паспорт отделки фасада согласовать с отделом архитектуры и градостроительства администрации Березовского района. </w:t>
            </w:r>
          </w:p>
          <w:p w:rsidR="00B907C3" w:rsidRPr="005C7091" w:rsidRDefault="00B907C3" w:rsidP="00B90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Технические условия на инженерное обеспечение объекта капитального строительства от 18.09.2020 г. № 10/1076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, выданные ИМУП «</w:t>
            </w:r>
            <w:proofErr w:type="spellStart"/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Тепловодоканал</w:t>
            </w:r>
            <w:proofErr w:type="spellEnd"/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».</w:t>
            </w:r>
          </w:p>
          <w:p w:rsidR="00B907C3" w:rsidRPr="005C7091" w:rsidRDefault="00B907C3" w:rsidP="00B90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действительны до 17.09.2023 г. </w:t>
            </w:r>
          </w:p>
          <w:p w:rsidR="00B907C3" w:rsidRPr="005C7091" w:rsidRDefault="00B907C3" w:rsidP="00B90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Водоснабжение:</w:t>
            </w:r>
          </w:p>
          <w:p w:rsidR="00B907C3" w:rsidRPr="005C7091" w:rsidRDefault="00B907C3" w:rsidP="00B90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hAnsi="Times New Roman" w:cs="Times New Roman"/>
                <w:sz w:val="20"/>
                <w:szCs w:val="20"/>
              </w:rPr>
              <w:t xml:space="preserve">Для подключения к центральной системе водоснабжения земельного участка, необходимо проложить трубопровод из полиэтиленовой </w:t>
            </w:r>
            <w:proofErr w:type="gramStart"/>
            <w:r w:rsidRPr="005C7091">
              <w:rPr>
                <w:rFonts w:ascii="Times New Roman" w:hAnsi="Times New Roman" w:cs="Times New Roman"/>
                <w:sz w:val="20"/>
                <w:szCs w:val="20"/>
              </w:rPr>
              <w:t xml:space="preserve">трубы  </w:t>
            </w: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Ø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мм на глубине не менее 3,2 метра</w:t>
            </w:r>
            <w:r w:rsidRPr="005C70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B907C3" w:rsidRPr="005C7091" w:rsidRDefault="00B907C3" w:rsidP="00B90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- Максимальная нагрузка в точке подключения (ТК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; Ø =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мм) –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3,3</w:t>
            </w: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</w:t>
            </w: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/час;</w:t>
            </w:r>
          </w:p>
          <w:p w:rsidR="00B907C3" w:rsidRPr="005C7091" w:rsidRDefault="00B907C3" w:rsidP="00B90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- Резерв мощности- 1800 м</w:t>
            </w: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/сутки;</w:t>
            </w:r>
          </w:p>
          <w:p w:rsidR="00B907C3" w:rsidRPr="005C7091" w:rsidRDefault="00B907C3" w:rsidP="00B90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Давление воды в сети:</w:t>
            </w:r>
          </w:p>
          <w:p w:rsidR="00B907C3" w:rsidRPr="005C7091" w:rsidRDefault="00B907C3" w:rsidP="00B90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 максимальное - 6,0 кгс/см</w:t>
            </w:r>
            <w:proofErr w:type="gramStart"/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B907C3" w:rsidRPr="005C7091" w:rsidRDefault="00B907C3" w:rsidP="00B90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- минимальное - 4,0 кгс/см</w:t>
            </w:r>
            <w:proofErr w:type="gramStart"/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B907C3" w:rsidRPr="005C7091" w:rsidRDefault="00B907C3" w:rsidP="00B90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температура холодной воды </w:t>
            </w:r>
            <w:proofErr w:type="gramStart"/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0  </w:t>
            </w: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С.</w:t>
            </w:r>
            <w:proofErr w:type="gramEnd"/>
          </w:p>
          <w:p w:rsidR="00B907C3" w:rsidRPr="005C7091" w:rsidRDefault="00B907C3" w:rsidP="00B90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Плата за подключение к системе водоснабжения трубы 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>мм  -</w:t>
            </w:r>
            <w:proofErr w:type="gramEnd"/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15318,24</w:t>
            </w:r>
            <w:r w:rsidRPr="005C70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</w:p>
          <w:p w:rsidR="009A7304" w:rsidRPr="004C6710" w:rsidRDefault="00B907C3" w:rsidP="00B907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7091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Ввиду отсутствия магистральной линии канализации для слива сточных вод установить септик.</w:t>
            </w:r>
          </w:p>
        </w:tc>
        <w:tc>
          <w:tcPr>
            <w:tcW w:w="1701" w:type="dxa"/>
          </w:tcPr>
          <w:p w:rsidR="009A7304" w:rsidRDefault="00B907C3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Земельный участок,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находящийся в 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собственнос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, обременения и ограничения земельного участка не установлены</w:t>
            </w:r>
          </w:p>
        </w:tc>
        <w:tc>
          <w:tcPr>
            <w:tcW w:w="1134" w:type="dxa"/>
          </w:tcPr>
          <w:p w:rsidR="009A7304" w:rsidRDefault="00B907C3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 w:rsidR="00576A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9A7304" w:rsidRDefault="001667B2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10506,1</w:t>
            </w:r>
          </w:p>
        </w:tc>
        <w:tc>
          <w:tcPr>
            <w:tcW w:w="1276" w:type="dxa"/>
          </w:tcPr>
          <w:p w:rsidR="009A7304" w:rsidRDefault="001667B2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315,18</w:t>
            </w:r>
          </w:p>
        </w:tc>
        <w:tc>
          <w:tcPr>
            <w:tcW w:w="992" w:type="dxa"/>
          </w:tcPr>
          <w:p w:rsidR="009A7304" w:rsidRDefault="001667B2" w:rsidP="001667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2101,22</w:t>
            </w:r>
          </w:p>
        </w:tc>
      </w:tr>
    </w:tbl>
    <w:p w:rsidR="00210095" w:rsidRPr="00165D6A" w:rsidRDefault="00210095" w:rsidP="00210095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CA76C9" w:rsidRDefault="00CA76C9" w:rsidP="00210095">
      <w:pPr>
        <w:spacing w:after="0" w:line="240" w:lineRule="auto"/>
        <w:ind w:firstLine="225"/>
        <w:rPr>
          <w:rFonts w:ascii="Times New Roman" w:hAnsi="Times New Roman" w:cs="Times New Roman"/>
          <w:sz w:val="20"/>
          <w:szCs w:val="20"/>
        </w:rPr>
      </w:pPr>
    </w:p>
    <w:p w:rsidR="00CA76C9" w:rsidRDefault="00CA76C9" w:rsidP="00210095">
      <w:pPr>
        <w:spacing w:after="0" w:line="240" w:lineRule="auto"/>
        <w:ind w:firstLine="225"/>
        <w:rPr>
          <w:rFonts w:ascii="Times New Roman" w:hAnsi="Times New Roman" w:cs="Times New Roman"/>
          <w:sz w:val="20"/>
          <w:szCs w:val="20"/>
        </w:rPr>
      </w:pPr>
    </w:p>
    <w:p w:rsidR="00CA76C9" w:rsidRDefault="00CA76C9" w:rsidP="00210095">
      <w:pPr>
        <w:spacing w:after="0" w:line="240" w:lineRule="auto"/>
        <w:ind w:firstLine="225"/>
        <w:rPr>
          <w:rFonts w:ascii="Times New Roman" w:hAnsi="Times New Roman" w:cs="Times New Roman"/>
          <w:sz w:val="20"/>
          <w:szCs w:val="20"/>
        </w:rPr>
      </w:pPr>
    </w:p>
    <w:p w:rsidR="00210095" w:rsidRPr="00CC7BB6" w:rsidRDefault="00C622B6" w:rsidP="00210095">
      <w:pPr>
        <w:spacing w:after="0" w:line="240" w:lineRule="auto"/>
        <w:ind w:firstLine="2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10095" w:rsidRPr="00CC7BB6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10095" w:rsidRPr="00CC7BB6">
        <w:rPr>
          <w:rFonts w:ascii="Times New Roman" w:hAnsi="Times New Roman" w:cs="Times New Roman"/>
          <w:sz w:val="28"/>
          <w:szCs w:val="28"/>
        </w:rPr>
        <w:t xml:space="preserve"> поселения                                            </w:t>
      </w:r>
      <w:r w:rsidR="00CC7BB6">
        <w:rPr>
          <w:rFonts w:ascii="Times New Roman" w:hAnsi="Times New Roman" w:cs="Times New Roman"/>
          <w:sz w:val="28"/>
          <w:szCs w:val="28"/>
        </w:rPr>
        <w:t xml:space="preserve">         </w:t>
      </w:r>
      <w:r w:rsidR="00210095" w:rsidRPr="00CC7BB6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AB6B35" w:rsidRPr="00CC7BB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10095" w:rsidRPr="00CC7BB6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>Т.А. Грудо</w:t>
      </w:r>
    </w:p>
    <w:p w:rsidR="00F720D6" w:rsidRPr="00165D6A" w:rsidRDefault="00F720D6" w:rsidP="0021009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F720D6" w:rsidRPr="00165D6A" w:rsidSect="00770A88">
      <w:pgSz w:w="16840" w:h="11907" w:orient="landscape" w:code="9"/>
      <w:pgMar w:top="567" w:right="397" w:bottom="567" w:left="85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10095"/>
    <w:rsid w:val="0004186C"/>
    <w:rsid w:val="000420F4"/>
    <w:rsid w:val="000511E1"/>
    <w:rsid w:val="00053B89"/>
    <w:rsid w:val="000740B5"/>
    <w:rsid w:val="00075DA8"/>
    <w:rsid w:val="00080E99"/>
    <w:rsid w:val="000868D7"/>
    <w:rsid w:val="000871B7"/>
    <w:rsid w:val="00094F97"/>
    <w:rsid w:val="000A01BF"/>
    <w:rsid w:val="000D447C"/>
    <w:rsid w:val="0012184D"/>
    <w:rsid w:val="00165D6A"/>
    <w:rsid w:val="001667B2"/>
    <w:rsid w:val="00180E75"/>
    <w:rsid w:val="00181452"/>
    <w:rsid w:val="001A1069"/>
    <w:rsid w:val="001B3F15"/>
    <w:rsid w:val="001C22D6"/>
    <w:rsid w:val="001E4F13"/>
    <w:rsid w:val="00210095"/>
    <w:rsid w:val="0024185F"/>
    <w:rsid w:val="00265DBB"/>
    <w:rsid w:val="002754FA"/>
    <w:rsid w:val="0029646C"/>
    <w:rsid w:val="002C6AEA"/>
    <w:rsid w:val="002D3B9D"/>
    <w:rsid w:val="003531FC"/>
    <w:rsid w:val="003839ED"/>
    <w:rsid w:val="00387763"/>
    <w:rsid w:val="003A2DC5"/>
    <w:rsid w:val="003C7C1E"/>
    <w:rsid w:val="003E57A5"/>
    <w:rsid w:val="003F7C2C"/>
    <w:rsid w:val="004243A6"/>
    <w:rsid w:val="00425EB5"/>
    <w:rsid w:val="00430EC3"/>
    <w:rsid w:val="004463E9"/>
    <w:rsid w:val="004467E1"/>
    <w:rsid w:val="004C6710"/>
    <w:rsid w:val="004C696D"/>
    <w:rsid w:val="00517589"/>
    <w:rsid w:val="00517CC4"/>
    <w:rsid w:val="00523DB6"/>
    <w:rsid w:val="0053116A"/>
    <w:rsid w:val="00576AB4"/>
    <w:rsid w:val="00581B93"/>
    <w:rsid w:val="005C7091"/>
    <w:rsid w:val="00604811"/>
    <w:rsid w:val="00612825"/>
    <w:rsid w:val="00617671"/>
    <w:rsid w:val="0066618C"/>
    <w:rsid w:val="0067387E"/>
    <w:rsid w:val="00681A00"/>
    <w:rsid w:val="006B06CC"/>
    <w:rsid w:val="006B7F5C"/>
    <w:rsid w:val="0075506E"/>
    <w:rsid w:val="00770A88"/>
    <w:rsid w:val="00776B73"/>
    <w:rsid w:val="007C43B6"/>
    <w:rsid w:val="007C7A4C"/>
    <w:rsid w:val="007D40FE"/>
    <w:rsid w:val="00810CDB"/>
    <w:rsid w:val="00853143"/>
    <w:rsid w:val="00853A9C"/>
    <w:rsid w:val="00854327"/>
    <w:rsid w:val="008732D6"/>
    <w:rsid w:val="0088575E"/>
    <w:rsid w:val="00892AE0"/>
    <w:rsid w:val="008A1FDD"/>
    <w:rsid w:val="008A735D"/>
    <w:rsid w:val="00904D76"/>
    <w:rsid w:val="00915D87"/>
    <w:rsid w:val="0091744B"/>
    <w:rsid w:val="00934F6C"/>
    <w:rsid w:val="00955D01"/>
    <w:rsid w:val="009562BC"/>
    <w:rsid w:val="009A7304"/>
    <w:rsid w:val="009E02F6"/>
    <w:rsid w:val="00A520F8"/>
    <w:rsid w:val="00A8122E"/>
    <w:rsid w:val="00AB6B35"/>
    <w:rsid w:val="00B070E9"/>
    <w:rsid w:val="00B21005"/>
    <w:rsid w:val="00B618E7"/>
    <w:rsid w:val="00B907C3"/>
    <w:rsid w:val="00BB370D"/>
    <w:rsid w:val="00BC699B"/>
    <w:rsid w:val="00C25461"/>
    <w:rsid w:val="00C622B6"/>
    <w:rsid w:val="00CA76C9"/>
    <w:rsid w:val="00CB5B57"/>
    <w:rsid w:val="00CC762A"/>
    <w:rsid w:val="00CC7BB6"/>
    <w:rsid w:val="00CD1688"/>
    <w:rsid w:val="00CE0E70"/>
    <w:rsid w:val="00D119FE"/>
    <w:rsid w:val="00DD5AFA"/>
    <w:rsid w:val="00DE04C1"/>
    <w:rsid w:val="00E66762"/>
    <w:rsid w:val="00E75295"/>
    <w:rsid w:val="00E75CC9"/>
    <w:rsid w:val="00EC2858"/>
    <w:rsid w:val="00ED0666"/>
    <w:rsid w:val="00ED190E"/>
    <w:rsid w:val="00ED5511"/>
    <w:rsid w:val="00EF220B"/>
    <w:rsid w:val="00F04B18"/>
    <w:rsid w:val="00F10C24"/>
    <w:rsid w:val="00F36D4A"/>
    <w:rsid w:val="00F50AEA"/>
    <w:rsid w:val="00F720D6"/>
    <w:rsid w:val="00F75803"/>
    <w:rsid w:val="00F8038F"/>
    <w:rsid w:val="00F91B65"/>
    <w:rsid w:val="00FA2EA0"/>
    <w:rsid w:val="00FB02D5"/>
    <w:rsid w:val="00FB6C3C"/>
    <w:rsid w:val="00FD7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69CA54-46EF-4B6E-B867-395E94E0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0D6"/>
  </w:style>
  <w:style w:type="paragraph" w:styleId="1">
    <w:name w:val="heading 1"/>
    <w:basedOn w:val="a"/>
    <w:next w:val="a"/>
    <w:link w:val="10"/>
    <w:qFormat/>
    <w:rsid w:val="00210095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color w:val="000000"/>
      <w:sz w:val="28"/>
      <w:szCs w:val="18"/>
    </w:rPr>
  </w:style>
  <w:style w:type="paragraph" w:styleId="2">
    <w:name w:val="heading 2"/>
    <w:basedOn w:val="a"/>
    <w:next w:val="a"/>
    <w:link w:val="20"/>
    <w:qFormat/>
    <w:rsid w:val="00210095"/>
    <w:pPr>
      <w:keepNext/>
      <w:widowControl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color w:val="000000"/>
      <w:sz w:val="2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0095"/>
    <w:rPr>
      <w:rFonts w:ascii="Times New Roman" w:eastAsia="Times New Roman" w:hAnsi="Times New Roman" w:cs="Times New Roman"/>
      <w:color w:val="000000"/>
      <w:sz w:val="28"/>
      <w:szCs w:val="18"/>
    </w:rPr>
  </w:style>
  <w:style w:type="character" w:customStyle="1" w:styleId="20">
    <w:name w:val="Заголовок 2 Знак"/>
    <w:basedOn w:val="a0"/>
    <w:link w:val="2"/>
    <w:rsid w:val="00210095"/>
    <w:rPr>
      <w:rFonts w:ascii="Times New Roman" w:eastAsia="Times New Roman" w:hAnsi="Times New Roman" w:cs="Times New Roman"/>
      <w:color w:val="000000"/>
      <w:sz w:val="28"/>
      <w:szCs w:val="18"/>
    </w:rPr>
  </w:style>
  <w:style w:type="paragraph" w:styleId="a3">
    <w:name w:val="Body Text"/>
    <w:basedOn w:val="a"/>
    <w:link w:val="a4"/>
    <w:rsid w:val="002100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18"/>
    </w:rPr>
  </w:style>
  <w:style w:type="character" w:customStyle="1" w:styleId="a4">
    <w:name w:val="Основной текст Знак"/>
    <w:basedOn w:val="a0"/>
    <w:link w:val="a3"/>
    <w:rsid w:val="00210095"/>
    <w:rPr>
      <w:rFonts w:ascii="Times New Roman" w:eastAsia="Times New Roman" w:hAnsi="Times New Roman" w:cs="Times New Roman"/>
      <w:color w:val="000000"/>
      <w:sz w:val="2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6661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661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1E4655-DE4A-43BF-936F-4E5BC2B0A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1136</TotalTime>
  <Pages>5</Pages>
  <Words>1459</Words>
  <Characters>8317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Anna</cp:lastModifiedBy>
  <cp:revision>58</cp:revision>
  <cp:lastPrinted>2017-04-14T04:33:00Z</cp:lastPrinted>
  <dcterms:created xsi:type="dcterms:W3CDTF">2015-12-21T11:37:00Z</dcterms:created>
  <dcterms:modified xsi:type="dcterms:W3CDTF">2020-10-08T04:52:00Z</dcterms:modified>
</cp:coreProperties>
</file>